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80" w:rsidRDefault="004B6F80" w:rsidP="004B6F80">
      <w:pPr>
        <w:tabs>
          <w:tab w:val="left" w:pos="7215"/>
        </w:tabs>
        <w:jc w:val="center"/>
        <w:rPr>
          <w:b/>
          <w:sz w:val="28"/>
        </w:rPr>
      </w:pPr>
      <w:r>
        <w:rPr>
          <w:b/>
          <w:sz w:val="28"/>
        </w:rPr>
        <w:t>РОССТАТ</w:t>
      </w:r>
    </w:p>
    <w:p w:rsidR="004B6F80" w:rsidRDefault="004B6F80" w:rsidP="004B6F80">
      <w:pPr>
        <w:tabs>
          <w:tab w:val="left" w:pos="7215"/>
        </w:tabs>
        <w:jc w:val="center"/>
        <w:rPr>
          <w:b/>
          <w:sz w:val="28"/>
        </w:rPr>
      </w:pPr>
    </w:p>
    <w:p w:rsidR="004B6F80" w:rsidRDefault="004B6F80" w:rsidP="004B6F80">
      <w:pPr>
        <w:tabs>
          <w:tab w:val="left" w:pos="7215"/>
        </w:tabs>
        <w:jc w:val="center"/>
        <w:rPr>
          <w:b/>
          <w:sz w:val="28"/>
        </w:rPr>
      </w:pPr>
      <w:r>
        <w:rPr>
          <w:b/>
          <w:sz w:val="28"/>
        </w:rPr>
        <w:t>ТЕРРИТОРИАЛЬНЫЙ ОРГАН ФЕДЕРАЛЬНОЙ СЛУЖБЫ ГОС</w:t>
      </w:r>
      <w:r>
        <w:rPr>
          <w:b/>
          <w:sz w:val="28"/>
        </w:rPr>
        <w:t>У</w:t>
      </w:r>
      <w:r>
        <w:rPr>
          <w:b/>
          <w:sz w:val="28"/>
        </w:rPr>
        <w:t>ДАРСТВЕННОЙ СТАТИСТИКИ ПО МУРМАНСКОЙ ОБЛАСТИ</w:t>
      </w:r>
    </w:p>
    <w:p w:rsidR="004B6F80" w:rsidRDefault="004B6F80" w:rsidP="004B6F80">
      <w:pPr>
        <w:tabs>
          <w:tab w:val="left" w:pos="7215"/>
        </w:tabs>
        <w:jc w:val="center"/>
        <w:rPr>
          <w:b/>
          <w:sz w:val="28"/>
        </w:rPr>
      </w:pPr>
      <w:r>
        <w:rPr>
          <w:b/>
          <w:sz w:val="28"/>
        </w:rPr>
        <w:t>(МУРМАНСКСТАТ)</w:t>
      </w:r>
    </w:p>
    <w:p w:rsidR="004B6F80" w:rsidRDefault="004B6F80" w:rsidP="004B6F80">
      <w:pPr>
        <w:tabs>
          <w:tab w:val="left" w:pos="7215"/>
        </w:tabs>
        <w:rPr>
          <w:b/>
          <w:sz w:val="28"/>
        </w:rPr>
      </w:pPr>
    </w:p>
    <w:p w:rsidR="004B6F80" w:rsidRDefault="004B6F80" w:rsidP="004B6F80">
      <w:pPr>
        <w:tabs>
          <w:tab w:val="left" w:pos="7215"/>
        </w:tabs>
        <w:rPr>
          <w:b/>
          <w:sz w:val="28"/>
        </w:rPr>
      </w:pPr>
      <w:r>
        <w:rPr>
          <w:b/>
          <w:sz w:val="28"/>
        </w:rPr>
        <w:t xml:space="preserve">  </w:t>
      </w:r>
    </w:p>
    <w:p w:rsidR="004B6F80" w:rsidRDefault="004B6F80" w:rsidP="004B6F80">
      <w:pPr>
        <w:tabs>
          <w:tab w:val="left" w:pos="7215"/>
        </w:tabs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4B6F80" w:rsidRDefault="004B6F80" w:rsidP="004B6F80">
      <w:pPr>
        <w:tabs>
          <w:tab w:val="left" w:pos="7215"/>
        </w:tabs>
        <w:rPr>
          <w:b/>
          <w:sz w:val="28"/>
        </w:rPr>
      </w:pPr>
    </w:p>
    <w:p w:rsidR="004B6F80" w:rsidRDefault="004B6F80" w:rsidP="004B6F80">
      <w:pPr>
        <w:tabs>
          <w:tab w:val="left" w:pos="4170"/>
        </w:tabs>
        <w:jc w:val="center"/>
        <w:rPr>
          <w:b/>
          <w:sz w:val="22"/>
          <w:szCs w:val="22"/>
        </w:rPr>
      </w:pPr>
      <w:r>
        <w:rPr>
          <w:b/>
          <w:sz w:val="28"/>
        </w:rPr>
        <w:t>Мурманск</w:t>
      </w:r>
    </w:p>
    <w:p w:rsidR="004B6F80" w:rsidRDefault="004B6F80" w:rsidP="004B6F80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144DF" w:rsidRDefault="00F144DF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144DF" w:rsidRDefault="00AD18AE" w:rsidP="00AA5E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02</w:t>
      </w:r>
      <w:r w:rsidR="00AA5E56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9</w:t>
      </w:r>
      <w:r w:rsidR="00AA5E56">
        <w:rPr>
          <w:b/>
          <w:sz w:val="26"/>
          <w:szCs w:val="26"/>
        </w:rPr>
        <w:t xml:space="preserve">.2021                                                                                                            № </w:t>
      </w:r>
      <w:r>
        <w:rPr>
          <w:b/>
          <w:sz w:val="26"/>
          <w:szCs w:val="26"/>
        </w:rPr>
        <w:t>101</w:t>
      </w:r>
    </w:p>
    <w:p w:rsidR="00F144DF" w:rsidRDefault="00F144DF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144DF" w:rsidRDefault="00F144DF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9B1477" w:rsidRDefault="009B1477" w:rsidP="00347A03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  <w:bookmarkStart w:id="0" w:name="_GoBack"/>
      <w:bookmarkEnd w:id="0"/>
    </w:p>
    <w:p w:rsidR="009B1477" w:rsidRPr="00D13EEA" w:rsidRDefault="00AB3995" w:rsidP="00AD18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AD18AE">
        <w:rPr>
          <w:b/>
          <w:sz w:val="28"/>
          <w:szCs w:val="28"/>
        </w:rPr>
        <w:t xml:space="preserve"> внесении изменений в приказ Мурманскстата от 02.02.2021 № 12</w:t>
      </w:r>
    </w:p>
    <w:p w:rsidR="00D13EEA" w:rsidRDefault="00D13EEA" w:rsidP="00D13E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B1477" w:rsidRPr="00E50244" w:rsidRDefault="00AF32DA" w:rsidP="009D696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B07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r w:rsidR="00AD18AE">
        <w:rPr>
          <w:sz w:val="28"/>
          <w:szCs w:val="28"/>
        </w:rPr>
        <w:t xml:space="preserve">пункта 2 Указа Президента Российской Федерации от 16.08.2021 № 478 «О национальном плане противодействия коррупции на 2021-2024 годы», </w:t>
      </w:r>
      <w:r w:rsidR="006A596C">
        <w:rPr>
          <w:sz w:val="28"/>
          <w:szCs w:val="28"/>
        </w:rPr>
        <w:t>п</w:t>
      </w:r>
      <w:r w:rsidR="00AD18AE">
        <w:rPr>
          <w:sz w:val="28"/>
          <w:szCs w:val="28"/>
        </w:rPr>
        <w:t>риказа Росстата от 30.08.2021 № 529 «О внесении измен</w:t>
      </w:r>
      <w:r w:rsidR="00AD18AE">
        <w:rPr>
          <w:sz w:val="28"/>
          <w:szCs w:val="28"/>
        </w:rPr>
        <w:t>е</w:t>
      </w:r>
      <w:r w:rsidR="00AD18AE">
        <w:rPr>
          <w:sz w:val="28"/>
          <w:szCs w:val="28"/>
        </w:rPr>
        <w:t>ний в приказ Росстата от 01.02.2021 № 54»</w:t>
      </w:r>
      <w:r w:rsidR="00280405">
        <w:rPr>
          <w:sz w:val="28"/>
          <w:szCs w:val="28"/>
        </w:rPr>
        <w:t>,</w:t>
      </w:r>
      <w:r w:rsidR="009B1477" w:rsidRPr="00D13EEA">
        <w:rPr>
          <w:sz w:val="28"/>
          <w:szCs w:val="28"/>
        </w:rPr>
        <w:t xml:space="preserve"> </w:t>
      </w:r>
      <w:proofErr w:type="gramStart"/>
      <w:r w:rsidR="009B1477" w:rsidRPr="00E50244">
        <w:rPr>
          <w:sz w:val="28"/>
          <w:szCs w:val="28"/>
        </w:rPr>
        <w:t>п</w:t>
      </w:r>
      <w:proofErr w:type="gramEnd"/>
      <w:r w:rsidR="009B1477" w:rsidRPr="00E50244">
        <w:rPr>
          <w:sz w:val="28"/>
          <w:szCs w:val="28"/>
        </w:rPr>
        <w:t xml:space="preserve"> р и к а з ы в а ю:</w:t>
      </w:r>
    </w:p>
    <w:p w:rsidR="00F9483B" w:rsidRDefault="009B1477" w:rsidP="00AD18A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D18AE">
        <w:rPr>
          <w:sz w:val="28"/>
          <w:szCs w:val="28"/>
        </w:rPr>
        <w:t>1.</w:t>
      </w:r>
      <w:r w:rsidR="00AD18AE" w:rsidRPr="00AD18AE">
        <w:rPr>
          <w:sz w:val="28"/>
          <w:szCs w:val="28"/>
        </w:rPr>
        <w:t xml:space="preserve"> В названии приказа Мурманскстата от 02.02.2021 № 12 </w:t>
      </w:r>
      <w:r w:rsidR="00AD18AE">
        <w:rPr>
          <w:sz w:val="28"/>
          <w:szCs w:val="28"/>
        </w:rPr>
        <w:t>«</w:t>
      </w:r>
      <w:r w:rsidR="00AD18AE" w:rsidRPr="00AD18AE">
        <w:rPr>
          <w:sz w:val="28"/>
          <w:szCs w:val="28"/>
        </w:rPr>
        <w:t xml:space="preserve">Об </w:t>
      </w:r>
      <w:r w:rsidR="00AD18AE">
        <w:rPr>
          <w:sz w:val="28"/>
          <w:szCs w:val="28"/>
        </w:rPr>
        <w:t xml:space="preserve"> </w:t>
      </w:r>
      <w:r w:rsidR="00AD18AE" w:rsidRPr="00AD18AE">
        <w:rPr>
          <w:sz w:val="28"/>
          <w:szCs w:val="28"/>
        </w:rPr>
        <w:t>утве</w:t>
      </w:r>
      <w:r w:rsidR="00AD18AE" w:rsidRPr="00AD18AE">
        <w:rPr>
          <w:sz w:val="28"/>
          <w:szCs w:val="28"/>
        </w:rPr>
        <w:t>р</w:t>
      </w:r>
      <w:r w:rsidR="00AD18AE" w:rsidRPr="00AD18AE">
        <w:rPr>
          <w:sz w:val="28"/>
          <w:szCs w:val="28"/>
        </w:rPr>
        <w:t>ждении Плана Территориального органа Федеральной службы государстве</w:t>
      </w:r>
      <w:r w:rsidR="00AD18AE" w:rsidRPr="00AD18AE">
        <w:rPr>
          <w:sz w:val="28"/>
          <w:szCs w:val="28"/>
        </w:rPr>
        <w:t>н</w:t>
      </w:r>
      <w:r w:rsidR="00AD18AE" w:rsidRPr="00AD18AE">
        <w:rPr>
          <w:sz w:val="28"/>
          <w:szCs w:val="28"/>
        </w:rPr>
        <w:t>ной статистики по Мурманской области по противодействию коррупции на 2021-2023 годы</w:t>
      </w:r>
      <w:r w:rsidR="00AD18AE">
        <w:rPr>
          <w:sz w:val="28"/>
          <w:szCs w:val="28"/>
        </w:rPr>
        <w:t>» (далее - Приказ) слова «2023 годы» заменить словами «2024 годы»</w:t>
      </w:r>
      <w:r w:rsidR="00804F6F">
        <w:rPr>
          <w:sz w:val="28"/>
          <w:szCs w:val="28"/>
        </w:rPr>
        <w:t>.</w:t>
      </w:r>
    </w:p>
    <w:p w:rsidR="00804F6F" w:rsidRDefault="00804F6F" w:rsidP="00F9483B">
      <w:pPr>
        <w:pStyle w:val="a5"/>
        <w:tabs>
          <w:tab w:val="num" w:pos="106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AD18AE">
        <w:rPr>
          <w:sz w:val="28"/>
          <w:szCs w:val="28"/>
        </w:rPr>
        <w:t xml:space="preserve"> В пункте 1 Приказа слова «2023 годы» заменить словами «2024 г</w:t>
      </w:r>
      <w:r w:rsidR="00AD18AE">
        <w:rPr>
          <w:sz w:val="28"/>
          <w:szCs w:val="28"/>
        </w:rPr>
        <w:t>о</w:t>
      </w:r>
      <w:r w:rsidR="00AD18AE">
        <w:rPr>
          <w:sz w:val="28"/>
          <w:szCs w:val="28"/>
        </w:rPr>
        <w:t>ды»</w:t>
      </w:r>
      <w:r>
        <w:rPr>
          <w:sz w:val="28"/>
          <w:szCs w:val="28"/>
        </w:rPr>
        <w:t>.</w:t>
      </w:r>
    </w:p>
    <w:p w:rsidR="00804F6F" w:rsidRDefault="00804F6F" w:rsidP="00F9483B">
      <w:pPr>
        <w:pStyle w:val="a5"/>
        <w:tabs>
          <w:tab w:val="num" w:pos="106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D18AE" w:rsidRPr="00AD18AE">
        <w:rPr>
          <w:sz w:val="28"/>
          <w:szCs w:val="28"/>
        </w:rPr>
        <w:t>План Территориального органа Федеральной службы государстве</w:t>
      </w:r>
      <w:r w:rsidR="00AD18AE" w:rsidRPr="00AD18AE">
        <w:rPr>
          <w:sz w:val="28"/>
          <w:szCs w:val="28"/>
        </w:rPr>
        <w:t>н</w:t>
      </w:r>
      <w:r w:rsidR="00AD18AE" w:rsidRPr="00AD18AE">
        <w:rPr>
          <w:sz w:val="28"/>
          <w:szCs w:val="28"/>
        </w:rPr>
        <w:t>ной статистики по Мурманской области по противодействию коррупции на 2021-2023 годы</w:t>
      </w:r>
      <w:r w:rsidR="00AD18AE">
        <w:rPr>
          <w:sz w:val="28"/>
          <w:szCs w:val="28"/>
        </w:rPr>
        <w:t>, утверждённый Приказом, изложить в редакции согласно приложению</w:t>
      </w:r>
      <w:r w:rsidR="00F57E15">
        <w:rPr>
          <w:sz w:val="28"/>
          <w:szCs w:val="28"/>
        </w:rPr>
        <w:t>.</w:t>
      </w:r>
    </w:p>
    <w:p w:rsidR="00AD18AE" w:rsidRDefault="00AD18AE" w:rsidP="00F9483B">
      <w:pPr>
        <w:pStyle w:val="a5"/>
        <w:tabs>
          <w:tab w:val="num" w:pos="106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</w:t>
      </w:r>
      <w:r w:rsidR="007B577D">
        <w:rPr>
          <w:sz w:val="28"/>
          <w:szCs w:val="28"/>
        </w:rPr>
        <w:t>з</w:t>
      </w:r>
      <w:r>
        <w:rPr>
          <w:sz w:val="28"/>
          <w:szCs w:val="28"/>
        </w:rPr>
        <w:t>а собой.</w:t>
      </w:r>
    </w:p>
    <w:tbl>
      <w:tblPr>
        <w:tblW w:w="10258" w:type="dxa"/>
        <w:tblLook w:val="04A0" w:firstRow="1" w:lastRow="0" w:firstColumn="1" w:lastColumn="0" w:noHBand="0" w:noVBand="1"/>
      </w:tblPr>
      <w:tblGrid>
        <w:gridCol w:w="6912"/>
        <w:gridCol w:w="709"/>
        <w:gridCol w:w="2637"/>
      </w:tblGrid>
      <w:tr w:rsidR="009B1477" w:rsidRPr="00D13EEA" w:rsidTr="00F57E15">
        <w:tc>
          <w:tcPr>
            <w:tcW w:w="6912" w:type="dxa"/>
          </w:tcPr>
          <w:p w:rsidR="00F9483B" w:rsidRDefault="00F9483B">
            <w:pPr>
              <w:pStyle w:val="a3"/>
              <w:rPr>
                <w:sz w:val="28"/>
                <w:szCs w:val="28"/>
              </w:rPr>
            </w:pPr>
          </w:p>
          <w:p w:rsidR="00D13EEA" w:rsidRDefault="009B1477">
            <w:pPr>
              <w:pStyle w:val="a3"/>
              <w:rPr>
                <w:sz w:val="28"/>
                <w:szCs w:val="28"/>
              </w:rPr>
            </w:pPr>
            <w:r w:rsidRPr="00D13EEA">
              <w:rPr>
                <w:sz w:val="28"/>
                <w:szCs w:val="28"/>
              </w:rPr>
              <w:t xml:space="preserve">         </w:t>
            </w:r>
          </w:p>
          <w:p w:rsidR="009B1477" w:rsidRPr="00D13EEA" w:rsidRDefault="003842D2" w:rsidP="007B5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57E15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F57E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9B1477" w:rsidRPr="00D13EEA" w:rsidRDefault="009B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F57E15" w:rsidRDefault="00F57E15" w:rsidP="00F57E15">
            <w:pPr>
              <w:jc w:val="both"/>
              <w:rPr>
                <w:sz w:val="28"/>
                <w:szCs w:val="28"/>
              </w:rPr>
            </w:pPr>
          </w:p>
          <w:p w:rsidR="00F57E15" w:rsidRDefault="00F57E15" w:rsidP="00F57E15">
            <w:pPr>
              <w:jc w:val="both"/>
              <w:rPr>
                <w:sz w:val="28"/>
                <w:szCs w:val="28"/>
              </w:rPr>
            </w:pPr>
          </w:p>
          <w:p w:rsidR="009B1477" w:rsidRPr="00D13EEA" w:rsidRDefault="003842D2" w:rsidP="00384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Морозов</w:t>
            </w:r>
          </w:p>
        </w:tc>
      </w:tr>
    </w:tbl>
    <w:p w:rsidR="004162D4" w:rsidRDefault="004162D4" w:rsidP="00BA4C08">
      <w:pPr>
        <w:rPr>
          <w:sz w:val="2"/>
          <w:szCs w:val="2"/>
        </w:rPr>
      </w:pPr>
    </w:p>
    <w:p w:rsidR="000E0F5F" w:rsidRPr="00BA4C08" w:rsidRDefault="000E0F5F" w:rsidP="00BA4C08">
      <w:pPr>
        <w:rPr>
          <w:sz w:val="2"/>
          <w:szCs w:val="2"/>
        </w:rPr>
      </w:pPr>
    </w:p>
    <w:sectPr w:rsidR="000E0F5F" w:rsidRPr="00BA4C08" w:rsidSect="004B6F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77"/>
    <w:rsid w:val="00040AD8"/>
    <w:rsid w:val="000E0C0A"/>
    <w:rsid w:val="000E0F5F"/>
    <w:rsid w:val="00127E61"/>
    <w:rsid w:val="00280405"/>
    <w:rsid w:val="00347A03"/>
    <w:rsid w:val="003842D2"/>
    <w:rsid w:val="004162D4"/>
    <w:rsid w:val="0042177F"/>
    <w:rsid w:val="00434F94"/>
    <w:rsid w:val="004B6F80"/>
    <w:rsid w:val="004C6A11"/>
    <w:rsid w:val="004E7DFE"/>
    <w:rsid w:val="00601813"/>
    <w:rsid w:val="006A596C"/>
    <w:rsid w:val="00731A11"/>
    <w:rsid w:val="00750A25"/>
    <w:rsid w:val="00781603"/>
    <w:rsid w:val="007B577D"/>
    <w:rsid w:val="00804F6F"/>
    <w:rsid w:val="008623ED"/>
    <w:rsid w:val="008A2EF6"/>
    <w:rsid w:val="00907239"/>
    <w:rsid w:val="00917590"/>
    <w:rsid w:val="009319A0"/>
    <w:rsid w:val="009B1477"/>
    <w:rsid w:val="009D696C"/>
    <w:rsid w:val="00AA5E56"/>
    <w:rsid w:val="00AB3995"/>
    <w:rsid w:val="00AB580E"/>
    <w:rsid w:val="00AD18AE"/>
    <w:rsid w:val="00AF32DA"/>
    <w:rsid w:val="00B07CA7"/>
    <w:rsid w:val="00BA4C08"/>
    <w:rsid w:val="00BD51AE"/>
    <w:rsid w:val="00C53D3C"/>
    <w:rsid w:val="00C86A2F"/>
    <w:rsid w:val="00D046F2"/>
    <w:rsid w:val="00D13EEA"/>
    <w:rsid w:val="00D52433"/>
    <w:rsid w:val="00D715EA"/>
    <w:rsid w:val="00D9784B"/>
    <w:rsid w:val="00DF68D6"/>
    <w:rsid w:val="00E2464D"/>
    <w:rsid w:val="00E50244"/>
    <w:rsid w:val="00E77855"/>
    <w:rsid w:val="00F144DF"/>
    <w:rsid w:val="00F26821"/>
    <w:rsid w:val="00F57E15"/>
    <w:rsid w:val="00F81F48"/>
    <w:rsid w:val="00F9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B1477"/>
    <w:pPr>
      <w:jc w:val="both"/>
    </w:pPr>
    <w:rPr>
      <w:sz w:val="26"/>
    </w:rPr>
  </w:style>
  <w:style w:type="character" w:customStyle="1" w:styleId="a4">
    <w:name w:val="Основной текст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10"/>
    <w:semiHidden/>
    <w:unhideWhenUsed/>
    <w:rsid w:val="009B1477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AD1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B1477"/>
    <w:pPr>
      <w:jc w:val="both"/>
    </w:pPr>
    <w:rPr>
      <w:sz w:val="26"/>
    </w:rPr>
  </w:style>
  <w:style w:type="character" w:customStyle="1" w:styleId="a4">
    <w:name w:val="Основной текст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10"/>
    <w:semiHidden/>
    <w:unhideWhenUsed/>
    <w:rsid w:val="009B1477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AD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Краячич Олег Олегович</cp:lastModifiedBy>
  <cp:revision>22</cp:revision>
  <cp:lastPrinted>2021-09-02T17:50:00Z</cp:lastPrinted>
  <dcterms:created xsi:type="dcterms:W3CDTF">2018-07-09T07:51:00Z</dcterms:created>
  <dcterms:modified xsi:type="dcterms:W3CDTF">2021-09-03T11:19:00Z</dcterms:modified>
</cp:coreProperties>
</file>